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8A" w:rsidRPr="00D6181B" w:rsidRDefault="00070EC8" w:rsidP="00944BC1">
      <w:pPr>
        <w:jc w:val="both"/>
        <w:rPr>
          <w:rFonts w:cs="Aharoni"/>
          <w:b/>
          <w:sz w:val="24"/>
          <w:szCs w:val="24"/>
        </w:rPr>
      </w:pPr>
      <w:r w:rsidRPr="00D6181B">
        <w:rPr>
          <w:rFonts w:cs="Aharoni"/>
          <w:b/>
          <w:sz w:val="24"/>
          <w:szCs w:val="24"/>
        </w:rPr>
        <w:t xml:space="preserve">Integrantes </w:t>
      </w:r>
    </w:p>
    <w:p w:rsidR="00070EC8" w:rsidRPr="00D6181B" w:rsidRDefault="00070EC8" w:rsidP="00944BC1">
      <w:p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 xml:space="preserve">Santiago Angulo </w:t>
      </w:r>
    </w:p>
    <w:p w:rsidR="00070EC8" w:rsidRPr="00D6181B" w:rsidRDefault="00070EC8" w:rsidP="00944BC1">
      <w:p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 xml:space="preserve">Julio </w:t>
      </w:r>
      <w:proofErr w:type="spellStart"/>
      <w:r w:rsidRPr="00D6181B">
        <w:rPr>
          <w:rFonts w:cs="Aharoni"/>
          <w:sz w:val="24"/>
          <w:szCs w:val="24"/>
        </w:rPr>
        <w:t>Perafan</w:t>
      </w:r>
      <w:proofErr w:type="spellEnd"/>
      <w:r w:rsidRPr="00D6181B">
        <w:rPr>
          <w:rFonts w:cs="Aharoni"/>
          <w:sz w:val="24"/>
          <w:szCs w:val="24"/>
        </w:rPr>
        <w:t xml:space="preserve"> </w:t>
      </w:r>
    </w:p>
    <w:p w:rsidR="00944BC1" w:rsidRPr="00D6181B" w:rsidRDefault="00070EC8" w:rsidP="00944BC1">
      <w:p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>Diego Montaño</w:t>
      </w:r>
    </w:p>
    <w:p w:rsidR="00944BC1" w:rsidRPr="00D6181B" w:rsidRDefault="00944BC1" w:rsidP="00944BC1">
      <w:p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>Miguel Varona</w:t>
      </w:r>
    </w:p>
    <w:p w:rsidR="00070EC8" w:rsidRPr="00D6181B" w:rsidRDefault="00944BC1" w:rsidP="00944BC1">
      <w:pPr>
        <w:jc w:val="both"/>
        <w:rPr>
          <w:rFonts w:cs="Aharoni"/>
          <w:sz w:val="24"/>
          <w:szCs w:val="24"/>
        </w:rPr>
      </w:pPr>
      <w:proofErr w:type="spellStart"/>
      <w:r w:rsidRPr="00D6181B">
        <w:rPr>
          <w:rFonts w:cs="Aharoni"/>
          <w:sz w:val="24"/>
          <w:szCs w:val="24"/>
        </w:rPr>
        <w:t>Jose</w:t>
      </w:r>
      <w:proofErr w:type="spellEnd"/>
      <w:r w:rsidRPr="00D6181B">
        <w:rPr>
          <w:rFonts w:cs="Aharoni"/>
          <w:sz w:val="24"/>
          <w:szCs w:val="24"/>
        </w:rPr>
        <w:t xml:space="preserve"> Javier </w:t>
      </w:r>
      <w:proofErr w:type="spellStart"/>
      <w:r w:rsidRPr="00D6181B">
        <w:rPr>
          <w:rFonts w:cs="Aharoni"/>
          <w:sz w:val="24"/>
          <w:szCs w:val="24"/>
        </w:rPr>
        <w:t>Faust</w:t>
      </w:r>
      <w:proofErr w:type="spellEnd"/>
      <w:r w:rsidRPr="00D6181B">
        <w:rPr>
          <w:rFonts w:cs="Aharoni"/>
          <w:sz w:val="24"/>
          <w:szCs w:val="24"/>
        </w:rPr>
        <w:t xml:space="preserve">  </w:t>
      </w:r>
      <w:r w:rsidR="00070EC8" w:rsidRPr="00D6181B">
        <w:rPr>
          <w:rFonts w:cs="Aharoni"/>
          <w:sz w:val="24"/>
          <w:szCs w:val="24"/>
        </w:rPr>
        <w:t xml:space="preserve"> </w:t>
      </w:r>
    </w:p>
    <w:p w:rsidR="00CF2C1F" w:rsidRPr="00D6181B" w:rsidRDefault="00CF2C1F" w:rsidP="00944BC1">
      <w:p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>Ficha técnica:</w:t>
      </w:r>
    </w:p>
    <w:p w:rsidR="002A158B" w:rsidRPr="00D6181B" w:rsidRDefault="00070EC8" w:rsidP="002A158B">
      <w:pPr>
        <w:rPr>
          <w:rFonts w:ascii="Calibri" w:eastAsia="Calibri" w:hAnsi="Calibri" w:cs="Aharoni"/>
          <w:sz w:val="24"/>
          <w:szCs w:val="24"/>
          <w:lang w:eastAsia="en-US"/>
        </w:rPr>
      </w:pPr>
      <w:r w:rsidRPr="00D6181B">
        <w:rPr>
          <w:rFonts w:cs="Aharoni"/>
          <w:sz w:val="24"/>
          <w:szCs w:val="24"/>
        </w:rPr>
        <w:t>Referencia cámara</w:t>
      </w:r>
      <w:r w:rsidR="0080525E" w:rsidRPr="00D6181B">
        <w:rPr>
          <w:rFonts w:cs="Aharoni"/>
          <w:sz w:val="24"/>
          <w:szCs w:val="24"/>
        </w:rPr>
        <w:t xml:space="preserve">: </w:t>
      </w:r>
      <w:r w:rsidR="002A158B" w:rsidRPr="00D6181B">
        <w:rPr>
          <w:rFonts w:ascii="Calibri" w:eastAsia="Calibri" w:hAnsi="Calibri" w:cs="Aharoni"/>
          <w:sz w:val="24"/>
          <w:szCs w:val="24"/>
          <w:lang w:eastAsia="en-US"/>
        </w:rPr>
        <w:t>HXRNX3D1U</w:t>
      </w:r>
    </w:p>
    <w:p w:rsidR="00070EC8" w:rsidRPr="00D6181B" w:rsidRDefault="002A158B" w:rsidP="002A158B">
      <w:pPr>
        <w:rPr>
          <w:rFonts w:ascii="Calibri" w:eastAsia="Calibri" w:hAnsi="Calibri" w:cs="Aharoni"/>
          <w:sz w:val="24"/>
          <w:szCs w:val="24"/>
          <w:lang w:eastAsia="en-US"/>
        </w:rPr>
      </w:pPr>
      <w:r w:rsidRPr="002A158B">
        <w:rPr>
          <w:rFonts w:ascii="Calibri" w:eastAsia="Calibri" w:hAnsi="Calibri" w:cs="Aharoni"/>
          <w:sz w:val="24"/>
          <w:szCs w:val="24"/>
          <w:lang w:eastAsia="en-US"/>
        </w:rPr>
        <w:t xml:space="preserve">NXCAM 3D / 2D </w:t>
      </w:r>
      <w:proofErr w:type="spellStart"/>
      <w:r w:rsidRPr="002A158B">
        <w:rPr>
          <w:rFonts w:ascii="Calibri" w:eastAsia="Calibri" w:hAnsi="Calibri" w:cs="Aharoni"/>
          <w:sz w:val="24"/>
          <w:szCs w:val="24"/>
          <w:lang w:eastAsia="en-US"/>
        </w:rPr>
        <w:t>WorldCam</w:t>
      </w:r>
      <w:proofErr w:type="spellEnd"/>
      <w:r w:rsidRPr="002A158B">
        <w:rPr>
          <w:rFonts w:ascii="Calibri" w:eastAsia="Calibri" w:hAnsi="Calibri" w:cs="Aharoni"/>
          <w:sz w:val="24"/>
          <w:szCs w:val="24"/>
          <w:lang w:eastAsia="en-US"/>
        </w:rPr>
        <w:t xml:space="preserve"> (PAL / NTSC) Cámara Compacta</w:t>
      </w:r>
    </w:p>
    <w:p w:rsidR="00CF2C1F" w:rsidRPr="00D6181B" w:rsidRDefault="00CF2C1F" w:rsidP="00944BC1">
      <w:p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 xml:space="preserve">Funciones: </w:t>
      </w:r>
      <w:proofErr w:type="spellStart"/>
      <w:r w:rsidRPr="00D6181B">
        <w:rPr>
          <w:rFonts w:cs="Aharoni"/>
          <w:sz w:val="24"/>
          <w:szCs w:val="24"/>
        </w:rPr>
        <w:t>shuter</w:t>
      </w:r>
      <w:proofErr w:type="spellEnd"/>
      <w:r w:rsidRPr="00D6181B">
        <w:rPr>
          <w:rFonts w:cs="Aharoni"/>
          <w:sz w:val="24"/>
          <w:szCs w:val="24"/>
        </w:rPr>
        <w:t xml:space="preserve">, iris, servo, </w:t>
      </w:r>
      <w:proofErr w:type="spellStart"/>
      <w:r w:rsidRPr="00D6181B">
        <w:rPr>
          <w:rFonts w:cs="Aharoni"/>
          <w:sz w:val="24"/>
          <w:szCs w:val="24"/>
        </w:rPr>
        <w:t>gain</w:t>
      </w:r>
      <w:proofErr w:type="spellEnd"/>
      <w:r w:rsidRPr="00D6181B">
        <w:rPr>
          <w:rFonts w:cs="Aharoni"/>
          <w:sz w:val="24"/>
          <w:szCs w:val="24"/>
        </w:rPr>
        <w:t xml:space="preserve">, foco, efectos, audio, ch1, ch2, mono, </w:t>
      </w:r>
      <w:proofErr w:type="spellStart"/>
      <w:r w:rsidRPr="00D6181B">
        <w:rPr>
          <w:rFonts w:cs="Aharoni"/>
          <w:sz w:val="24"/>
          <w:szCs w:val="24"/>
        </w:rPr>
        <w:t>stereo</w:t>
      </w:r>
      <w:proofErr w:type="spellEnd"/>
      <w:r w:rsidRPr="00D6181B">
        <w:rPr>
          <w:rFonts w:cs="Aharoni"/>
          <w:sz w:val="24"/>
          <w:szCs w:val="24"/>
        </w:rPr>
        <w:t xml:space="preserve"> </w:t>
      </w:r>
    </w:p>
    <w:p w:rsidR="00CF2C1F" w:rsidRPr="00D6181B" w:rsidRDefault="002A158B" w:rsidP="00944BC1">
      <w:p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 xml:space="preserve">Marca: </w:t>
      </w:r>
      <w:proofErr w:type="spellStart"/>
      <w:r w:rsidRPr="00D6181B">
        <w:rPr>
          <w:rFonts w:cs="Aharoni"/>
          <w:sz w:val="24"/>
          <w:szCs w:val="24"/>
        </w:rPr>
        <w:t>sony</w:t>
      </w:r>
      <w:proofErr w:type="spellEnd"/>
    </w:p>
    <w:p w:rsidR="00C71707" w:rsidRPr="00D6181B" w:rsidRDefault="00C71707" w:rsidP="00944BC1">
      <w:p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>Valores agregados:</w:t>
      </w:r>
      <w:r w:rsidR="002A158B" w:rsidRPr="00D6181B">
        <w:rPr>
          <w:rFonts w:cs="Aharoni"/>
          <w:sz w:val="24"/>
          <w:szCs w:val="24"/>
        </w:rPr>
        <w:t xml:space="preserve"> la cámara </w:t>
      </w:r>
      <w:proofErr w:type="spellStart"/>
      <w:r w:rsidR="002A158B" w:rsidRPr="00D6181B">
        <w:rPr>
          <w:rFonts w:cs="Aharoni"/>
          <w:sz w:val="24"/>
          <w:szCs w:val="24"/>
        </w:rPr>
        <w:t>sony</w:t>
      </w:r>
      <w:proofErr w:type="spellEnd"/>
      <w:r w:rsidR="002A158B" w:rsidRPr="00D6181B">
        <w:rPr>
          <w:rFonts w:cs="Aharoni"/>
          <w:sz w:val="24"/>
          <w:szCs w:val="24"/>
        </w:rPr>
        <w:t xml:space="preserve"> 3d graba en dos d y tres</w:t>
      </w:r>
      <w:r w:rsidR="00F9316A" w:rsidRPr="00D6181B">
        <w:rPr>
          <w:rFonts w:cs="Aharoni"/>
          <w:sz w:val="24"/>
          <w:szCs w:val="24"/>
        </w:rPr>
        <w:t>,</w:t>
      </w:r>
      <w:r w:rsidR="002A158B" w:rsidRPr="00D6181B">
        <w:rPr>
          <w:rFonts w:cs="Aharoni"/>
          <w:sz w:val="24"/>
          <w:szCs w:val="24"/>
        </w:rPr>
        <w:t xml:space="preserve"> además da la opción </w:t>
      </w:r>
      <w:r w:rsidR="003254DC" w:rsidRPr="00D6181B">
        <w:rPr>
          <w:rFonts w:cs="Aharoni"/>
          <w:sz w:val="24"/>
          <w:szCs w:val="24"/>
        </w:rPr>
        <w:t xml:space="preserve">de grabar  hasta en </w:t>
      </w:r>
      <w:r w:rsidR="00AB1188" w:rsidRPr="00D6181B">
        <w:rPr>
          <w:rFonts w:cs="Aharoni"/>
          <w:sz w:val="24"/>
          <w:szCs w:val="24"/>
        </w:rPr>
        <w:t>60</w:t>
      </w:r>
      <w:r w:rsidR="003254DC" w:rsidRPr="00D6181B">
        <w:rPr>
          <w:rFonts w:cs="Aharoni"/>
          <w:sz w:val="24"/>
          <w:szCs w:val="24"/>
        </w:rPr>
        <w:t xml:space="preserve"> </w:t>
      </w:r>
      <w:proofErr w:type="spellStart"/>
      <w:r w:rsidR="003254DC" w:rsidRPr="00D6181B">
        <w:rPr>
          <w:rFonts w:cs="Aharoni"/>
          <w:sz w:val="24"/>
          <w:szCs w:val="24"/>
        </w:rPr>
        <w:t>frames</w:t>
      </w:r>
      <w:proofErr w:type="spellEnd"/>
      <w:r w:rsidR="003254DC" w:rsidRPr="00D6181B">
        <w:rPr>
          <w:rFonts w:cs="Aharoni"/>
          <w:sz w:val="24"/>
          <w:szCs w:val="24"/>
        </w:rPr>
        <w:t xml:space="preserve"> por segundo </w:t>
      </w:r>
    </w:p>
    <w:p w:rsidR="001F22C4" w:rsidRPr="00D6181B" w:rsidRDefault="00D6181B" w:rsidP="00D6181B">
      <w:p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>Aspectos destacados:</w:t>
      </w:r>
    </w:p>
    <w:p w:rsidR="00D6181B" w:rsidRPr="00D6181B" w:rsidRDefault="00D6181B" w:rsidP="00D6181B">
      <w:pPr>
        <w:shd w:val="clear" w:color="auto" w:fill="FFFFFF"/>
        <w:spacing w:before="150" w:after="150" w:line="270" w:lineRule="atLeast"/>
        <w:textAlignment w:val="baseline"/>
        <w:rPr>
          <w:rFonts w:ascii="Helvetica" w:eastAsia="Times New Roman" w:hAnsi="Helvetica" w:cs="Aharoni"/>
          <w:color w:val="262626"/>
          <w:sz w:val="24"/>
          <w:szCs w:val="24"/>
        </w:rPr>
      </w:pPr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 xml:space="preserve">3,5 pulgadas de pantalla LCD </w:t>
      </w:r>
      <w:proofErr w:type="spellStart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>Xtra</w:t>
      </w:r>
      <w:proofErr w:type="spellEnd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 xml:space="preserve"> Fine ™ de visualización (1229K) proporcionar el usuario puede seleccionar la visualización en 3D o 2D sin vidrios. Además, un modo de visualización de imágenes por separado para la izquierda o derecha, y una mezcla de L / R composición de imágenes izquierda y derecha están disponibles para facilitar la confirmación de la pantalla.</w:t>
      </w:r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br/>
        <w:t xml:space="preserve">Seleccionable por el usuario HDMI ® formato de salida – Salida de HDMI del HXR-NX3D1U </w:t>
      </w:r>
      <w:proofErr w:type="spellStart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>jack</w:t>
      </w:r>
      <w:proofErr w:type="spellEnd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 xml:space="preserve"> a un televisor 3D se puede seleccionar entre Embalaje Marco con completa salida HD de imágenes alternativas a la izquierda y la derecha, y en paralelo con la salida de la comprimidas imágenes izquierda y derecha llena en un solo marco.</w:t>
      </w:r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br/>
      </w:r>
      <w:proofErr w:type="spellStart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>Multi</w:t>
      </w:r>
      <w:proofErr w:type="spellEnd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>-Formato de grabación: 3D 60i/50i/24p y 60p/60i/50p/50i/25p/24p 2D</w:t>
      </w:r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br/>
        <w:t xml:space="preserve">De gran capacidad, 96 GB de memoria interna que permite la grabación extendida en el modo 3D de aproximadamente 7,5 horas. Además, una ranura para tarjetas de memoria o bien acepta </w:t>
      </w:r>
      <w:proofErr w:type="spellStart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>Memory</w:t>
      </w:r>
      <w:proofErr w:type="spellEnd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 xml:space="preserve"> </w:t>
      </w:r>
      <w:proofErr w:type="spellStart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>Stick</w:t>
      </w:r>
      <w:proofErr w:type="spellEnd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 xml:space="preserve"> o tarjetas SD.</w:t>
      </w:r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br/>
        <w:t xml:space="preserve">Doble G de Sony ® sistema de lentes proporciona una excepcional fidelidad de la imagen (+ asféricas de cristal extra baja dispersión) y real iris de 6 palas de </w:t>
      </w:r>
      <w:proofErr w:type="spellStart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>Bokeh</w:t>
      </w:r>
      <w:proofErr w:type="spellEnd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 xml:space="preserve"> hermosa. Corta distancia mínima al objeto – 3D: Menos de 3 pies (80 cm), 2D: 0,4 pulgadas (1 cm).</w:t>
      </w:r>
    </w:p>
    <w:p w:rsidR="00D6181B" w:rsidRPr="00D6181B" w:rsidRDefault="00D6181B" w:rsidP="00D6181B">
      <w:pPr>
        <w:shd w:val="clear" w:color="auto" w:fill="FFFFFF"/>
        <w:spacing w:before="150" w:after="150" w:line="270" w:lineRule="atLeast"/>
        <w:textAlignment w:val="baseline"/>
        <w:rPr>
          <w:rFonts w:ascii="Helvetica" w:eastAsia="Times New Roman" w:hAnsi="Helvetica" w:cs="Aharoni"/>
          <w:color w:val="262626"/>
          <w:sz w:val="24"/>
          <w:szCs w:val="24"/>
        </w:rPr>
      </w:pPr>
      <w:proofErr w:type="spellStart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>Exmor</w:t>
      </w:r>
      <w:proofErr w:type="spellEnd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 xml:space="preserve"> R de doble sensor ® – tipo ¼ con matriz de píxeles </w:t>
      </w:r>
      <w:proofErr w:type="spellStart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>ClearVid</w:t>
      </w:r>
      <w:proofErr w:type="spellEnd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 xml:space="preserve"> ofrece 4,2 millones de píxeles, la fidelidad de imagen, excelente bajo la luz / bajo nivel de </w:t>
      </w:r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lastRenderedPageBreak/>
        <w:t xml:space="preserve">ruido, y hasta 240 </w:t>
      </w:r>
      <w:proofErr w:type="spellStart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>fps</w:t>
      </w:r>
      <w:proofErr w:type="spellEnd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 xml:space="preserve"> en el modo de grabación lenta suave.</w:t>
      </w:r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br/>
      </w:r>
      <w:proofErr w:type="spellStart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>SteadyShot</w:t>
      </w:r>
      <w:proofErr w:type="spellEnd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 xml:space="preserve"> óptico ™ w / Activa y zoom óptico de 10x (34.4-344mm) en 3D</w:t>
      </w:r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br/>
        <w:t>Equilibrada, dos entradas de audio XLR: sin comprimir de 16 bits LPCM o Dolby Digital</w:t>
      </w:r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br/>
        <w:t>La utilidad de gestión de contenidos suministrados 2,1 software permite la conversión de archivos de vídeo en 2D MVC archivos AVC con canales independientes de izquierda y derecha.</w:t>
      </w:r>
    </w:p>
    <w:p w:rsidR="00D6181B" w:rsidRPr="00D6181B" w:rsidRDefault="00D6181B" w:rsidP="00D6181B">
      <w:p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>http://www.nivell10.com/blog/?p=790</w:t>
      </w:r>
    </w:p>
    <w:p w:rsidR="001F22C4" w:rsidRPr="00D6181B" w:rsidRDefault="001F22C4" w:rsidP="00944BC1">
      <w:pPr>
        <w:pStyle w:val="Prrafodelista"/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 xml:space="preserve">Lista de chequeo </w:t>
      </w:r>
    </w:p>
    <w:p w:rsidR="001F22C4" w:rsidRPr="00D6181B" w:rsidRDefault="001F22C4" w:rsidP="00944BC1">
      <w:pPr>
        <w:pStyle w:val="Prrafodelista"/>
        <w:numPr>
          <w:ilvl w:val="0"/>
          <w:numId w:val="3"/>
        </w:num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 xml:space="preserve">Cámara Sony </w:t>
      </w:r>
      <w:r w:rsidR="00F9316A" w:rsidRPr="002A158B">
        <w:rPr>
          <w:rFonts w:ascii="Calibri" w:eastAsia="Calibri" w:hAnsi="Calibri" w:cs="Aharoni"/>
          <w:sz w:val="24"/>
          <w:szCs w:val="24"/>
          <w:lang w:eastAsia="en-US"/>
        </w:rPr>
        <w:t>NXCAM 3D / 2D</w:t>
      </w:r>
    </w:p>
    <w:p w:rsidR="001F22C4" w:rsidRPr="00D6181B" w:rsidRDefault="00F9316A" w:rsidP="00944BC1">
      <w:pPr>
        <w:pStyle w:val="Prrafodelista"/>
        <w:numPr>
          <w:ilvl w:val="0"/>
          <w:numId w:val="3"/>
        </w:num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 xml:space="preserve">3 </w:t>
      </w:r>
      <w:r w:rsidR="001F22C4" w:rsidRPr="00D6181B">
        <w:rPr>
          <w:rFonts w:cs="Aharoni"/>
          <w:sz w:val="24"/>
          <w:szCs w:val="24"/>
        </w:rPr>
        <w:t>Batería</w:t>
      </w:r>
      <w:r w:rsidRPr="00D6181B">
        <w:rPr>
          <w:rFonts w:cs="Aharoni"/>
          <w:sz w:val="24"/>
          <w:szCs w:val="24"/>
        </w:rPr>
        <w:t>s</w:t>
      </w:r>
      <w:r w:rsidR="001F22C4" w:rsidRPr="00D6181B">
        <w:rPr>
          <w:rFonts w:cs="Aharoni"/>
          <w:sz w:val="24"/>
          <w:szCs w:val="24"/>
        </w:rPr>
        <w:t xml:space="preserve"> </w:t>
      </w:r>
      <w:proofErr w:type="spellStart"/>
      <w:r w:rsidR="001F22C4" w:rsidRPr="00D6181B">
        <w:rPr>
          <w:rFonts w:cs="Aharoni"/>
          <w:sz w:val="24"/>
          <w:szCs w:val="24"/>
        </w:rPr>
        <w:t>sony</w:t>
      </w:r>
      <w:proofErr w:type="spellEnd"/>
      <w:r w:rsidR="001F22C4" w:rsidRPr="00D6181B">
        <w:rPr>
          <w:rFonts w:cs="Aharoni"/>
          <w:sz w:val="24"/>
          <w:szCs w:val="24"/>
        </w:rPr>
        <w:t xml:space="preserve"> np-fv</w:t>
      </w:r>
      <w:r w:rsidRPr="00D6181B">
        <w:rPr>
          <w:rFonts w:cs="Aharoni"/>
          <w:sz w:val="24"/>
          <w:szCs w:val="24"/>
        </w:rPr>
        <w:t>7</w:t>
      </w:r>
      <w:r w:rsidR="001F22C4" w:rsidRPr="00D6181B">
        <w:rPr>
          <w:rFonts w:cs="Aharoni"/>
          <w:sz w:val="24"/>
          <w:szCs w:val="24"/>
        </w:rPr>
        <w:t>0</w:t>
      </w:r>
    </w:p>
    <w:p w:rsidR="001F22C4" w:rsidRPr="00D6181B" w:rsidRDefault="001F22C4" w:rsidP="00944BC1">
      <w:pPr>
        <w:pStyle w:val="Prrafodelista"/>
        <w:numPr>
          <w:ilvl w:val="0"/>
          <w:numId w:val="3"/>
        </w:num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>Cargador</w:t>
      </w:r>
    </w:p>
    <w:p w:rsidR="00F9316A" w:rsidRPr="00D6181B" w:rsidRDefault="001F22C4" w:rsidP="00F9316A">
      <w:pPr>
        <w:pStyle w:val="Prrafodelista"/>
        <w:numPr>
          <w:ilvl w:val="0"/>
          <w:numId w:val="3"/>
        </w:num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>Control remoto</w:t>
      </w:r>
    </w:p>
    <w:p w:rsidR="001F22C4" w:rsidRPr="00D6181B" w:rsidRDefault="001F22C4" w:rsidP="00F9316A">
      <w:pPr>
        <w:pStyle w:val="Prrafodelista"/>
        <w:numPr>
          <w:ilvl w:val="0"/>
          <w:numId w:val="3"/>
        </w:num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 xml:space="preserve">Trípode </w:t>
      </w:r>
      <w:proofErr w:type="spellStart"/>
      <w:r w:rsidRPr="00D6181B">
        <w:rPr>
          <w:rFonts w:cs="Aharoni"/>
          <w:sz w:val="24"/>
          <w:szCs w:val="24"/>
        </w:rPr>
        <w:t>libec</w:t>
      </w:r>
      <w:proofErr w:type="spellEnd"/>
      <w:r w:rsidRPr="00D6181B">
        <w:rPr>
          <w:rFonts w:cs="Aharoni"/>
          <w:sz w:val="24"/>
          <w:szCs w:val="24"/>
        </w:rPr>
        <w:t xml:space="preserve"> h22</w:t>
      </w:r>
    </w:p>
    <w:p w:rsidR="001F22C4" w:rsidRPr="00D6181B" w:rsidRDefault="001F22C4" w:rsidP="00944BC1">
      <w:pPr>
        <w:pStyle w:val="Prrafodelista"/>
        <w:numPr>
          <w:ilvl w:val="0"/>
          <w:numId w:val="3"/>
        </w:num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 xml:space="preserve">Micrófono </w:t>
      </w:r>
    </w:p>
    <w:p w:rsidR="001F22C4" w:rsidRPr="00D6181B" w:rsidRDefault="001F22C4" w:rsidP="00944BC1">
      <w:pPr>
        <w:ind w:left="360"/>
        <w:jc w:val="both"/>
        <w:rPr>
          <w:rFonts w:cs="Aharoni"/>
          <w:sz w:val="24"/>
          <w:szCs w:val="24"/>
        </w:rPr>
      </w:pPr>
    </w:p>
    <w:p w:rsidR="001F22C4" w:rsidRPr="00D6181B" w:rsidRDefault="001F22C4" w:rsidP="00944BC1">
      <w:pPr>
        <w:ind w:left="360"/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>Normas</w:t>
      </w:r>
    </w:p>
    <w:p w:rsidR="001F22C4" w:rsidRPr="00D6181B" w:rsidRDefault="001F22C4" w:rsidP="00944BC1">
      <w:pPr>
        <w:pStyle w:val="Prrafodelista"/>
        <w:numPr>
          <w:ilvl w:val="0"/>
          <w:numId w:val="5"/>
        </w:num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 xml:space="preserve">Formato de grabación: </w:t>
      </w:r>
      <w:r w:rsidR="00F9316A" w:rsidRPr="00D6181B">
        <w:rPr>
          <w:rFonts w:ascii="Arial" w:hAnsi="Arial" w:cs="Aharoni"/>
          <w:color w:val="303030"/>
          <w:sz w:val="24"/>
          <w:szCs w:val="24"/>
          <w:shd w:val="clear" w:color="auto" w:fill="FFFFFF"/>
        </w:rPr>
        <w:t xml:space="preserve">JPG (DCF Ver.. 2.0 compatible con </w:t>
      </w:r>
      <w:proofErr w:type="spellStart"/>
      <w:r w:rsidR="00F9316A" w:rsidRPr="00D6181B">
        <w:rPr>
          <w:rFonts w:ascii="Arial" w:hAnsi="Arial" w:cs="Aharoni"/>
          <w:color w:val="303030"/>
          <w:sz w:val="24"/>
          <w:szCs w:val="24"/>
          <w:shd w:val="clear" w:color="auto" w:fill="FFFFFF"/>
        </w:rPr>
        <w:t>Exif</w:t>
      </w:r>
      <w:proofErr w:type="spellEnd"/>
      <w:r w:rsidR="00F9316A" w:rsidRPr="00D6181B">
        <w:rPr>
          <w:rFonts w:ascii="Arial" w:hAnsi="Arial" w:cs="Aharoni"/>
          <w:color w:val="303030"/>
          <w:sz w:val="24"/>
          <w:szCs w:val="24"/>
          <w:shd w:val="clear" w:color="auto" w:fill="FFFFFF"/>
        </w:rPr>
        <w:t xml:space="preserve"> Ver. 2.3 compatible, MPF compatible línea de base)</w:t>
      </w:r>
    </w:p>
    <w:p w:rsidR="00D6181B" w:rsidRPr="00D6181B" w:rsidRDefault="00D6181B" w:rsidP="00944BC1">
      <w:pPr>
        <w:pStyle w:val="Prrafodelista"/>
        <w:numPr>
          <w:ilvl w:val="0"/>
          <w:numId w:val="5"/>
        </w:num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</w:t>
      </w:r>
      <w:r w:rsidR="0068380C">
        <w:rPr>
          <w:rFonts w:cs="Aharoni"/>
          <w:sz w:val="24"/>
          <w:szCs w:val="24"/>
        </w:rPr>
        <w:t>VCHD (1080 59.94i) HD-FH,HD-FX,HD-HQ,HD-LP,SP</w:t>
      </w:r>
      <w:r w:rsidR="00651771" w:rsidRPr="00D6181B">
        <w:rPr>
          <w:rFonts w:cs="Aharoni"/>
          <w:sz w:val="24"/>
          <w:szCs w:val="24"/>
        </w:rPr>
        <w:t xml:space="preserve"> </w:t>
      </w:r>
    </w:p>
    <w:p w:rsidR="00651771" w:rsidRPr="00D6181B" w:rsidRDefault="00651771" w:rsidP="00D6181B">
      <w:pPr>
        <w:jc w:val="both"/>
        <w:rPr>
          <w:rFonts w:cs="Aharoni"/>
          <w:sz w:val="24"/>
          <w:szCs w:val="24"/>
        </w:rPr>
      </w:pPr>
    </w:p>
    <w:p w:rsidR="001F22C4" w:rsidRPr="00D6181B" w:rsidRDefault="00D6181B" w:rsidP="00D6181B">
      <w:p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>Definiciones:</w:t>
      </w:r>
    </w:p>
    <w:p w:rsidR="00D6181B" w:rsidRPr="00D6181B" w:rsidRDefault="00D6181B" w:rsidP="00D6181B">
      <w:pPr>
        <w:rPr>
          <w:rFonts w:cs="Aharoni"/>
        </w:rPr>
      </w:pPr>
      <w:r w:rsidRPr="00D6181B">
        <w:rPr>
          <w:rFonts w:cs="Aharoni"/>
        </w:rPr>
        <w:t xml:space="preserve">FPS: </w:t>
      </w:r>
      <w:proofErr w:type="spellStart"/>
      <w:r w:rsidRPr="00D6181B">
        <w:rPr>
          <w:rFonts w:cs="Aharoni"/>
        </w:rPr>
        <w:t>Frames</w:t>
      </w:r>
      <w:proofErr w:type="spellEnd"/>
      <w:r w:rsidRPr="00D6181B">
        <w:rPr>
          <w:rFonts w:cs="Aharoni"/>
        </w:rPr>
        <w:t xml:space="preserve"> per </w:t>
      </w:r>
      <w:proofErr w:type="spellStart"/>
      <w:r w:rsidRPr="00D6181B">
        <w:rPr>
          <w:rFonts w:cs="Aharoni"/>
        </w:rPr>
        <w:t>second</w:t>
      </w:r>
      <w:proofErr w:type="spellEnd"/>
      <w:r w:rsidRPr="00D6181B">
        <w:rPr>
          <w:rFonts w:cs="Aharoni"/>
        </w:rPr>
        <w:t> hace referencia al número de cuadros o imágenes que un videojuego presenta en pantalla durante un segundo.</w:t>
      </w:r>
    </w:p>
    <w:p w:rsidR="00D6181B" w:rsidRPr="00D6181B" w:rsidRDefault="00D6181B" w:rsidP="00D6181B">
      <w:pPr>
        <w:rPr>
          <w:rFonts w:cs="Aharoni"/>
        </w:rPr>
      </w:pPr>
      <w:r w:rsidRPr="00D6181B">
        <w:rPr>
          <w:rFonts w:cs="Aharoni"/>
        </w:rPr>
        <w:t>En videoconsolas, lo normal es tener una tasa de 30 </w:t>
      </w:r>
      <w:proofErr w:type="spellStart"/>
      <w:r w:rsidRPr="00D6181B">
        <w:rPr>
          <w:rFonts w:cs="Aharoni"/>
        </w:rPr>
        <w:t>frames</w:t>
      </w:r>
      <w:proofErr w:type="spellEnd"/>
      <w:r w:rsidRPr="00D6181B">
        <w:rPr>
          <w:rFonts w:cs="Aharoni"/>
        </w:rPr>
        <w:t> por segundo, pero si sucede una ralentización (esto es, que se presenten en pantalla más objetos de los que la máquina puede mover con soltura) entonces la tasa de </w:t>
      </w:r>
      <w:proofErr w:type="spellStart"/>
      <w:r w:rsidRPr="00D6181B">
        <w:rPr>
          <w:rFonts w:cs="Aharoni"/>
        </w:rPr>
        <w:t>fpspuede</w:t>
      </w:r>
      <w:proofErr w:type="spellEnd"/>
      <w:r w:rsidRPr="00D6181B">
        <w:rPr>
          <w:rFonts w:cs="Aharoni"/>
        </w:rPr>
        <w:t xml:space="preserve"> caer a un número más bajo. Algunos juegos funcionan con 60 </w:t>
      </w:r>
      <w:proofErr w:type="spellStart"/>
      <w:r w:rsidRPr="00D6181B">
        <w:rPr>
          <w:rFonts w:cs="Aharoni"/>
        </w:rPr>
        <w:t>fps</w:t>
      </w:r>
      <w:proofErr w:type="spellEnd"/>
      <w:r w:rsidRPr="00D6181B">
        <w:rPr>
          <w:rFonts w:cs="Aharoni"/>
        </w:rPr>
        <w:t> estables, como </w:t>
      </w:r>
      <w:proofErr w:type="spellStart"/>
      <w:r w:rsidRPr="00D6181B">
        <w:rPr>
          <w:rFonts w:cs="Aharoni"/>
        </w:rPr>
        <w:fldChar w:fldCharType="begin"/>
      </w:r>
      <w:r w:rsidRPr="00D6181B">
        <w:rPr>
          <w:rFonts w:cs="Aharoni"/>
        </w:rPr>
        <w:instrText xml:space="preserve"> HYPERLINK "http://www.elotrolado.net/wiki/Soul_Calibur" \o "Soul Calibur" </w:instrText>
      </w:r>
      <w:r w:rsidRPr="00D6181B">
        <w:rPr>
          <w:rFonts w:cs="Aharoni"/>
        </w:rPr>
        <w:fldChar w:fldCharType="separate"/>
      </w:r>
      <w:r w:rsidRPr="00D6181B">
        <w:rPr>
          <w:rStyle w:val="Hipervnculo"/>
          <w:rFonts w:cs="Aharoni"/>
          <w:u w:val="none"/>
        </w:rPr>
        <w:t>Soul</w:t>
      </w:r>
      <w:proofErr w:type="spellEnd"/>
      <w:r w:rsidRPr="00D6181B">
        <w:rPr>
          <w:rStyle w:val="Hipervnculo"/>
          <w:rFonts w:cs="Aharoni"/>
          <w:u w:val="none"/>
        </w:rPr>
        <w:t xml:space="preserve"> </w:t>
      </w:r>
      <w:proofErr w:type="spellStart"/>
      <w:r w:rsidRPr="00D6181B">
        <w:rPr>
          <w:rStyle w:val="Hipervnculo"/>
          <w:rFonts w:cs="Aharoni"/>
          <w:u w:val="none"/>
        </w:rPr>
        <w:t>Calibur</w:t>
      </w:r>
      <w:proofErr w:type="spellEnd"/>
      <w:r w:rsidRPr="00D6181B">
        <w:rPr>
          <w:rFonts w:cs="Aharoni"/>
        </w:rPr>
        <w:fldChar w:fldCharType="end"/>
      </w:r>
      <w:r w:rsidRPr="00D6181B">
        <w:rPr>
          <w:rFonts w:cs="Aharoni"/>
        </w:rPr>
        <w:t>.</w:t>
      </w:r>
    </w:p>
    <w:p w:rsidR="00D6181B" w:rsidRPr="00D6181B" w:rsidRDefault="00D6181B" w:rsidP="00D6181B">
      <w:pPr>
        <w:rPr>
          <w:rFonts w:cs="Aharoni"/>
        </w:rPr>
      </w:pPr>
      <w:r w:rsidRPr="00D6181B">
        <w:rPr>
          <w:rFonts w:cs="Aharoni"/>
        </w:rPr>
        <w:t>En </w:t>
      </w:r>
      <w:hyperlink r:id="rId6" w:tooltip="Tarjeta gráfica" w:history="1">
        <w:r w:rsidRPr="00D6181B">
          <w:rPr>
            <w:rStyle w:val="Hipervnculo"/>
            <w:rFonts w:cs="Aharoni"/>
            <w:u w:val="none"/>
          </w:rPr>
          <w:t>tarjetas gráficas</w:t>
        </w:r>
      </w:hyperlink>
      <w:r w:rsidRPr="00D6181B">
        <w:rPr>
          <w:rFonts w:cs="Aharoni"/>
        </w:rPr>
        <w:t> de ordenador se pueden alcanzar tasa de imágenes por segundo más altas, llegando a sobrepasar las 100 imágenes por segundo.</w:t>
      </w:r>
    </w:p>
    <w:p w:rsidR="00D6181B" w:rsidRPr="00D6181B" w:rsidRDefault="00D6181B" w:rsidP="00D6181B">
      <w:pPr>
        <w:rPr>
          <w:rFonts w:ascii="Arial" w:hAnsi="Arial" w:cs="Aharoni"/>
        </w:rPr>
      </w:pPr>
      <w:hyperlink r:id="rId7" w:history="1">
        <w:r w:rsidRPr="00D6181B">
          <w:rPr>
            <w:rStyle w:val="Hipervnculo"/>
            <w:rFonts w:ascii="Arial" w:hAnsi="Arial" w:cs="Aharoni"/>
          </w:rPr>
          <w:t>http://www.elotrolado.net/wiki/Frames_Per_Second</w:t>
        </w:r>
      </w:hyperlink>
    </w:p>
    <w:p w:rsidR="00D6181B" w:rsidRPr="00D6181B" w:rsidRDefault="00D6181B" w:rsidP="00D6181B">
      <w:pPr>
        <w:rPr>
          <w:rFonts w:ascii="Arial" w:hAnsi="Arial" w:cs="Aharoni"/>
          <w:sz w:val="24"/>
          <w:szCs w:val="24"/>
        </w:rPr>
      </w:pPr>
      <w:r w:rsidRPr="00D6181B">
        <w:rPr>
          <w:rFonts w:ascii="Arial" w:hAnsi="Arial" w:cs="Aharoni"/>
          <w:b/>
          <w:bCs/>
          <w:color w:val="000000"/>
          <w:sz w:val="24"/>
          <w:szCs w:val="24"/>
        </w:rPr>
        <w:lastRenderedPageBreak/>
        <w:t>Códec de V</w:t>
      </w:r>
      <w:r w:rsidRPr="00D6181B">
        <w:rPr>
          <w:rFonts w:ascii="Arial" w:hAnsi="Arial" w:cs="Aharoni"/>
          <w:b/>
          <w:bCs/>
          <w:color w:val="000000"/>
          <w:sz w:val="24"/>
          <w:szCs w:val="24"/>
        </w:rPr>
        <w:t>ideo</w:t>
      </w:r>
      <w:r w:rsidRPr="00D6181B">
        <w:rPr>
          <w:rFonts w:ascii="Arial" w:hAnsi="Arial" w:cs="Aharoni"/>
          <w:b/>
          <w:bCs/>
          <w:color w:val="000000"/>
          <w:sz w:val="24"/>
          <w:szCs w:val="24"/>
        </w:rPr>
        <w:t>:</w:t>
      </w:r>
      <w:r w:rsidRPr="00D6181B">
        <w:rPr>
          <w:rStyle w:val="apple-converted-space"/>
          <w:rFonts w:ascii="Arial" w:hAnsi="Arial" w:cs="Aharoni"/>
          <w:color w:val="000000"/>
          <w:sz w:val="24"/>
          <w:szCs w:val="24"/>
        </w:rPr>
        <w:t> </w:t>
      </w:r>
      <w:r w:rsidRPr="00D6181B">
        <w:rPr>
          <w:rFonts w:ascii="Arial" w:hAnsi="Arial" w:cs="Aharoni"/>
          <w:color w:val="000000"/>
          <w:sz w:val="24"/>
          <w:szCs w:val="24"/>
        </w:rPr>
        <w:t>es un tipo de</w:t>
      </w:r>
      <w:r w:rsidRPr="00D6181B">
        <w:rPr>
          <w:rStyle w:val="apple-converted-space"/>
          <w:rFonts w:ascii="Arial" w:hAnsi="Arial" w:cs="Aharoni"/>
          <w:color w:val="000000"/>
          <w:sz w:val="24"/>
          <w:szCs w:val="24"/>
        </w:rPr>
        <w:t> </w:t>
      </w:r>
      <w:hyperlink r:id="rId8" w:tooltip="Códec" w:history="1">
        <w:r w:rsidRPr="00D6181B">
          <w:rPr>
            <w:rStyle w:val="Hipervnculo"/>
            <w:rFonts w:ascii="Arial" w:hAnsi="Arial" w:cs="Aharoni"/>
            <w:color w:val="0B0080"/>
            <w:sz w:val="24"/>
            <w:szCs w:val="24"/>
          </w:rPr>
          <w:t>códec</w:t>
        </w:r>
      </w:hyperlink>
      <w:r w:rsidRPr="00D6181B">
        <w:rPr>
          <w:rStyle w:val="apple-converted-space"/>
          <w:rFonts w:ascii="Arial" w:hAnsi="Arial" w:cs="Aharoni"/>
          <w:color w:val="000000"/>
          <w:sz w:val="24"/>
          <w:szCs w:val="24"/>
        </w:rPr>
        <w:t> </w:t>
      </w:r>
      <w:r w:rsidRPr="00D6181B">
        <w:rPr>
          <w:rFonts w:ascii="Arial" w:hAnsi="Arial" w:cs="Aharoni"/>
          <w:color w:val="000000"/>
          <w:sz w:val="24"/>
          <w:szCs w:val="24"/>
        </w:rPr>
        <w:t>que permite comprimir y descomprimir</w:t>
      </w:r>
      <w:r w:rsidRPr="00D6181B">
        <w:rPr>
          <w:rStyle w:val="apple-converted-space"/>
          <w:rFonts w:ascii="Arial" w:hAnsi="Arial" w:cs="Aharoni"/>
          <w:color w:val="000000"/>
          <w:sz w:val="24"/>
          <w:szCs w:val="24"/>
        </w:rPr>
        <w:t> </w:t>
      </w:r>
      <w:hyperlink r:id="rId9" w:tooltip="Video digital" w:history="1">
        <w:r w:rsidRPr="00D6181B">
          <w:rPr>
            <w:rStyle w:val="Hipervnculo"/>
            <w:rFonts w:ascii="Arial" w:hAnsi="Arial" w:cs="Aharoni"/>
            <w:color w:val="0B0080"/>
            <w:sz w:val="24"/>
            <w:szCs w:val="24"/>
          </w:rPr>
          <w:t>video digital</w:t>
        </w:r>
      </w:hyperlink>
      <w:r w:rsidRPr="00D6181B">
        <w:rPr>
          <w:rFonts w:ascii="Arial" w:hAnsi="Arial" w:cs="Aharoni"/>
          <w:color w:val="000000"/>
          <w:sz w:val="24"/>
          <w:szCs w:val="24"/>
        </w:rPr>
        <w:t>. Normalmente los</w:t>
      </w:r>
      <w:r w:rsidRPr="00D6181B">
        <w:rPr>
          <w:rStyle w:val="apple-converted-space"/>
          <w:rFonts w:ascii="Arial" w:hAnsi="Arial" w:cs="Aharoni"/>
          <w:color w:val="000000"/>
          <w:sz w:val="24"/>
          <w:szCs w:val="24"/>
        </w:rPr>
        <w:t> </w:t>
      </w:r>
      <w:hyperlink r:id="rId10" w:tooltip="Algoritmo" w:history="1">
        <w:r w:rsidRPr="00D6181B">
          <w:rPr>
            <w:rStyle w:val="Hipervnculo"/>
            <w:rFonts w:ascii="Arial" w:hAnsi="Arial" w:cs="Aharoni"/>
            <w:color w:val="0B0080"/>
            <w:sz w:val="24"/>
            <w:szCs w:val="24"/>
          </w:rPr>
          <w:t>algoritmos</w:t>
        </w:r>
      </w:hyperlink>
      <w:r w:rsidRPr="00D6181B">
        <w:rPr>
          <w:rStyle w:val="apple-converted-space"/>
          <w:rFonts w:ascii="Arial" w:hAnsi="Arial" w:cs="Aharoni"/>
          <w:color w:val="000000"/>
          <w:sz w:val="24"/>
          <w:szCs w:val="24"/>
        </w:rPr>
        <w:t> </w:t>
      </w:r>
      <w:r w:rsidRPr="00D6181B">
        <w:rPr>
          <w:rFonts w:ascii="Arial" w:hAnsi="Arial" w:cs="Aharoni"/>
          <w:color w:val="000000"/>
          <w:sz w:val="24"/>
          <w:szCs w:val="24"/>
        </w:rPr>
        <w:t>de compresión empleados conllevan una pérdida de información.</w:t>
      </w:r>
    </w:p>
    <w:p w:rsidR="00D6181B" w:rsidRPr="00D6181B" w:rsidRDefault="00D6181B" w:rsidP="00D6181B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haroni"/>
          <w:color w:val="000000"/>
        </w:rPr>
      </w:pPr>
      <w:r w:rsidRPr="00D6181B">
        <w:rPr>
          <w:rFonts w:ascii="Arial" w:hAnsi="Arial" w:cs="Aharoni"/>
          <w:color w:val="000000"/>
        </w:rPr>
        <w:t>El problema que se pretende acometer con los códec es que la información de video es bastante ingente en relación a lo que un</w:t>
      </w:r>
      <w:r w:rsidRPr="00D6181B">
        <w:rPr>
          <w:rStyle w:val="apple-converted-space"/>
          <w:rFonts w:ascii="Arial" w:hAnsi="Arial" w:cs="Aharoni"/>
          <w:color w:val="000000"/>
        </w:rPr>
        <w:t> </w:t>
      </w:r>
      <w:hyperlink r:id="rId11" w:tooltip="Computadora" w:history="1">
        <w:r w:rsidRPr="00D6181B">
          <w:rPr>
            <w:rStyle w:val="Hipervnculo"/>
            <w:rFonts w:ascii="Arial" w:hAnsi="Arial" w:cs="Aharoni"/>
            <w:color w:val="0B0080"/>
          </w:rPr>
          <w:t>ordenador</w:t>
        </w:r>
      </w:hyperlink>
      <w:r w:rsidRPr="00D6181B">
        <w:rPr>
          <w:rStyle w:val="apple-converted-space"/>
          <w:rFonts w:ascii="Arial" w:hAnsi="Arial" w:cs="Aharoni"/>
          <w:color w:val="000000"/>
        </w:rPr>
        <w:t> </w:t>
      </w:r>
      <w:r w:rsidRPr="00D6181B">
        <w:rPr>
          <w:rFonts w:ascii="Arial" w:hAnsi="Arial" w:cs="Aharoni"/>
          <w:color w:val="000000"/>
        </w:rPr>
        <w:t>normal es capaz de manejar. Es así como un par de segundos de video en una resolución apenas aceptable puede ocupar un lugar respetable en un medio de almacenamiento típico (</w:t>
      </w:r>
      <w:hyperlink r:id="rId12" w:tooltip="Disco duro" w:history="1">
        <w:r w:rsidRPr="00D6181B">
          <w:rPr>
            <w:rStyle w:val="Hipervnculo"/>
            <w:rFonts w:ascii="Arial" w:hAnsi="Arial" w:cs="Aharoni"/>
            <w:color w:val="0B0080"/>
          </w:rPr>
          <w:t>disco duro</w:t>
        </w:r>
      </w:hyperlink>
      <w:r w:rsidRPr="00D6181B">
        <w:rPr>
          <w:rFonts w:ascii="Arial" w:hAnsi="Arial" w:cs="Aharoni"/>
          <w:color w:val="000000"/>
        </w:rPr>
        <w:t>,</w:t>
      </w:r>
      <w:r w:rsidRPr="00D6181B">
        <w:rPr>
          <w:rStyle w:val="apple-converted-space"/>
          <w:rFonts w:ascii="Arial" w:hAnsi="Arial" w:cs="Aharoni"/>
          <w:color w:val="000000"/>
        </w:rPr>
        <w:t> </w:t>
      </w:r>
      <w:hyperlink r:id="rId13" w:tooltip="Cd" w:history="1">
        <w:r w:rsidRPr="00D6181B">
          <w:rPr>
            <w:rStyle w:val="Hipervnculo"/>
            <w:rFonts w:ascii="Arial" w:hAnsi="Arial" w:cs="Aharoni"/>
            <w:color w:val="0B0080"/>
          </w:rPr>
          <w:t>Cd</w:t>
        </w:r>
      </w:hyperlink>
      <w:r w:rsidRPr="00D6181B">
        <w:rPr>
          <w:rFonts w:ascii="Arial" w:hAnsi="Arial" w:cs="Aharoni"/>
          <w:color w:val="000000"/>
        </w:rPr>
        <w:t>,</w:t>
      </w:r>
      <w:r w:rsidRPr="00D6181B">
        <w:rPr>
          <w:rStyle w:val="apple-converted-space"/>
          <w:rFonts w:ascii="Arial" w:hAnsi="Arial" w:cs="Aharoni"/>
          <w:color w:val="000000"/>
        </w:rPr>
        <w:t> </w:t>
      </w:r>
      <w:proofErr w:type="spellStart"/>
      <w:r w:rsidRPr="00D6181B">
        <w:rPr>
          <w:rFonts w:ascii="Arial" w:hAnsi="Arial" w:cs="Aharoni"/>
          <w:color w:val="000000"/>
        </w:rPr>
        <w:fldChar w:fldCharType="begin"/>
      </w:r>
      <w:r w:rsidRPr="00D6181B">
        <w:rPr>
          <w:rFonts w:ascii="Arial" w:hAnsi="Arial" w:cs="Aharoni"/>
          <w:color w:val="000000"/>
        </w:rPr>
        <w:instrText xml:space="preserve"> HYPERLINK "http://es.wikipedia.org/wiki/Dvd" \o "Dvd" </w:instrText>
      </w:r>
      <w:r w:rsidRPr="00D6181B">
        <w:rPr>
          <w:rFonts w:ascii="Arial" w:hAnsi="Arial" w:cs="Aharoni"/>
          <w:color w:val="000000"/>
        </w:rPr>
        <w:fldChar w:fldCharType="separate"/>
      </w:r>
      <w:r w:rsidRPr="00D6181B">
        <w:rPr>
          <w:rStyle w:val="Hipervnculo"/>
          <w:rFonts w:ascii="Arial" w:hAnsi="Arial" w:cs="Aharoni"/>
          <w:color w:val="0B0080"/>
        </w:rPr>
        <w:t>Dvd</w:t>
      </w:r>
      <w:proofErr w:type="spellEnd"/>
      <w:r w:rsidRPr="00D6181B">
        <w:rPr>
          <w:rFonts w:ascii="Arial" w:hAnsi="Arial" w:cs="Aharoni"/>
          <w:color w:val="000000"/>
        </w:rPr>
        <w:fldChar w:fldCharType="end"/>
      </w:r>
      <w:r w:rsidRPr="00D6181B">
        <w:rPr>
          <w:rFonts w:ascii="Arial" w:hAnsi="Arial" w:cs="Aharoni"/>
          <w:color w:val="000000"/>
        </w:rPr>
        <w:t>) y su manejo (copia, edición, visualización) puede llevar fácilmente a sobrepasar las posibilidades de dicho ordenador o llevarlo a su límite.</w:t>
      </w:r>
    </w:p>
    <w:p w:rsidR="00D6181B" w:rsidRPr="00D6181B" w:rsidRDefault="00D6181B" w:rsidP="00D6181B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haroni"/>
          <w:color w:val="000000"/>
        </w:rPr>
      </w:pPr>
      <w:r w:rsidRPr="00D6181B">
        <w:rPr>
          <w:rFonts w:ascii="Arial" w:hAnsi="Arial" w:cs="Aharoni"/>
          <w:color w:val="000000"/>
        </w:rPr>
        <w:t>Es así como se ha preferido construir y ocupar estos algoritmos de compresión y descompresión en tiempo real: los códec. Su finalidad es obtener un almacenamiento sustancialmente menor de la información de vídeo. Esta se comprime en el momento de guardar la información hacia un archivo y se descomprime, en tiempo real, durante la visualización. Se pretende, por otro lado, que el proceso sea transparente para el usuario, es decir, que no intervenga o lo haga lo menos posible.</w:t>
      </w:r>
    </w:p>
    <w:p w:rsidR="00D6181B" w:rsidRPr="00D6181B" w:rsidRDefault="00D6181B" w:rsidP="00D6181B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haroni"/>
          <w:color w:val="000000"/>
        </w:rPr>
      </w:pPr>
      <w:r w:rsidRPr="00D6181B">
        <w:rPr>
          <w:rFonts w:ascii="Arial" w:hAnsi="Arial" w:cs="Aharoni"/>
          <w:color w:val="000000"/>
        </w:rPr>
        <w:t>Existe un complicado equilibrio entre la calidad de video, la cantidad de datos necesarios para representarlo (también conocida como</w:t>
      </w:r>
      <w:r w:rsidRPr="00D6181B">
        <w:rPr>
          <w:rStyle w:val="apple-converted-space"/>
          <w:rFonts w:ascii="Arial" w:hAnsi="Arial" w:cs="Aharoni"/>
          <w:color w:val="000000"/>
        </w:rPr>
        <w:t> </w:t>
      </w:r>
      <w:hyperlink r:id="rId14" w:tooltip="Tasa de bits" w:history="1">
        <w:r w:rsidRPr="00D6181B">
          <w:rPr>
            <w:rStyle w:val="Hipervnculo"/>
            <w:rFonts w:ascii="Arial" w:hAnsi="Arial" w:cs="Aharoni"/>
            <w:color w:val="0B0080"/>
          </w:rPr>
          <w:t>tasa de bits</w:t>
        </w:r>
      </w:hyperlink>
      <w:r w:rsidRPr="00D6181B">
        <w:rPr>
          <w:rFonts w:ascii="Arial" w:hAnsi="Arial" w:cs="Aharoni"/>
          <w:color w:val="000000"/>
        </w:rPr>
        <w:t>), la complejidad de los algoritmos de codificación y decodificación, la robustez frente a las pérdidas de datos y errores, la facilidad de edición, la posibilidad de acceder directamente a los</w:t>
      </w:r>
      <w:r w:rsidRPr="00D6181B">
        <w:rPr>
          <w:rStyle w:val="apple-converted-space"/>
          <w:rFonts w:ascii="Arial" w:hAnsi="Arial" w:cs="Aharoni"/>
          <w:color w:val="000000"/>
        </w:rPr>
        <w:t> </w:t>
      </w:r>
      <w:proofErr w:type="spellStart"/>
      <w:r w:rsidRPr="00D6181B">
        <w:rPr>
          <w:rFonts w:ascii="Arial" w:hAnsi="Arial" w:cs="Aharoni"/>
          <w:i/>
          <w:iCs/>
          <w:color w:val="000000"/>
        </w:rPr>
        <w:t>frames</w:t>
      </w:r>
      <w:proofErr w:type="spellEnd"/>
      <w:r w:rsidRPr="00D6181B">
        <w:rPr>
          <w:rFonts w:ascii="Arial" w:hAnsi="Arial" w:cs="Aharoni"/>
          <w:color w:val="000000"/>
        </w:rPr>
        <w:t>, y otros factores.</w:t>
      </w:r>
    </w:p>
    <w:p w:rsidR="0068380C" w:rsidRPr="0068380C" w:rsidRDefault="0068380C" w:rsidP="0068380C">
      <w:pPr>
        <w:rPr>
          <w:rFonts w:ascii="Arial" w:hAnsi="Arial" w:cs="Arial"/>
        </w:rPr>
      </w:pPr>
      <w:r>
        <w:rPr>
          <w:rFonts w:ascii="Arial" w:hAnsi="Arial" w:cs="Arial"/>
        </w:rPr>
        <w:t>TABLA DE EPECIFICACIONES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2477"/>
      </w:tblGrid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 xml:space="preserve">AVCHD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Recording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Modes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 xml:space="preserve"> (1080 59.94i)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Specifications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Detail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: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HD-FH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YES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HD-FX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YES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HD-HQ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YES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HD-LP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YES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YES, 1920×1080 60P (59.97P)</w:t>
            </w:r>
          </w:p>
        </w:tc>
      </w:tr>
    </w:tbl>
    <w:p w:rsidR="0068380C" w:rsidRDefault="0068380C" w:rsidP="0068380C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4722"/>
      </w:tblGrid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 xml:space="preserve">Audio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Recording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Specifications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Detail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: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Audio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Recording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Modes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AVCHD: LPCM 16-bit 48KHz and Dolby Digital AC3 48KHz</w:t>
            </w:r>
          </w:p>
        </w:tc>
      </w:tr>
    </w:tbl>
    <w:p w:rsidR="0068380C" w:rsidRDefault="0068380C" w:rsidP="0068380C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7311"/>
      </w:tblGrid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 xml:space="preserve">Camera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Specifications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Detail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: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Imaging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Device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Two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(2) 1/4-inch (4.5mm) Back-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illuminated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Exmor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R CMOS Sensor”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LCD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Screen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3.5-inch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Xtra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Fine LCD™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display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(1229K)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providing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user-selectable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2D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or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glassless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3D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viewing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.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lastRenderedPageBreak/>
              <w:t>Microphone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Monoural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Shotgun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w XLR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Optics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/Lens Lens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G Lens™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>10x (3D) / 12x (2D) 31.2mm – 531mm (16:9), 38.2mm – 650mm (4:3)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 xml:space="preserve">Focal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length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: (35mm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equivalent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Motion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Mode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: 3D: 34.4mm – 344mm; 2D: 29.8mm – 357.6mm (16:9), 36.5mm – 438mm (4:3);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Photo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Mode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: 29.8mm – 357.6mm (16:9), 27.4mm – 328.8mm (4:3)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 xml:space="preserve">Focal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distance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f = 2.9mm – 29mm (3D); f = 2.9mm – 34.8mm (2D)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>MOD (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minimum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object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distance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) 3D: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Approx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. 80cm (Wide),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Approx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. 7.5m (Tele); 2D: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Approx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. 1cm (Wide),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Approx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. 80cm (Tele),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Approx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. 25cm (Tele Macro)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Optical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SteadyShot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™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Image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stabilization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w/ Active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mode</w:t>
            </w:r>
            <w:proofErr w:type="spellEnd"/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Video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Signal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HD: 1920×1080 23.98p; 50i; 60i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>SD: NTSC/ PAL</w:t>
            </w:r>
          </w:p>
        </w:tc>
      </w:tr>
    </w:tbl>
    <w:p w:rsidR="0068380C" w:rsidRDefault="0068380C" w:rsidP="0068380C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6013"/>
      </w:tblGrid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 xml:space="preserve">Camera Control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Unit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Specifications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Detail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: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Still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Format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JPG (DCF Ver. 2.0 compatible,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Exif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Ver. 2.3 compatible, MPF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Baseline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compatible)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Still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Resolution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12 M</w:t>
            </w:r>
          </w:p>
        </w:tc>
      </w:tr>
    </w:tbl>
    <w:p w:rsidR="0068380C" w:rsidRDefault="0068380C" w:rsidP="0068380C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6478"/>
      </w:tblGrid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 xml:space="preserve">Camera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Section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Specifications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Detail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: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Effective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Picture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Elements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3540 3D &amp; 2D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Minimum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Illumination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3 lux (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Low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LUX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mode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, 1/30 (60p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or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60i) 1/25 (50p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or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50i)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shutter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2D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only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), 11 lux (Standard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mode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)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Pickup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Device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Two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(2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for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3D) 1/4-inch (4.5mm) Back-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illuminated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Exmor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R CMOS Sensor”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Shutter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Speed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(Time)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1/8 – 1/1,000 (Manual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Shutter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Speed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Control)</w:t>
            </w:r>
          </w:p>
        </w:tc>
      </w:tr>
    </w:tbl>
    <w:p w:rsidR="0068380C" w:rsidRDefault="0068380C" w:rsidP="0068380C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6051"/>
      </w:tblGrid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Exmor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 xml:space="preserve"> R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Image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 xml:space="preserve"> Sensor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Specifications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Detail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: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Pixel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Gross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Approx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. 4200K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pixels</w:t>
            </w:r>
            <w:proofErr w:type="spellEnd"/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Recording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96GB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built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-in flash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memory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Memory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Stick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PRO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Duo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(Mark2),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Memory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Stick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PRO-HG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Duo,Memory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Stick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PRO-HG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Duo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HX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 xml:space="preserve">SD / SDHC / SDXC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Memory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Card</w:t>
            </w:r>
            <w:proofErr w:type="spellEnd"/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Sensor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1/4-inch (4.5mm) Back-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illuminated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Exmor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R CMOS Sensor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Still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Actual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7.5 M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pixels</w:t>
            </w:r>
            <w:proofErr w:type="spellEnd"/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Still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Picture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Resolution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12 M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pixels</w:t>
            </w:r>
            <w:proofErr w:type="spellEnd"/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lastRenderedPageBreak/>
              <w:t>Video 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Approx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. 3540K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pixels</w:t>
            </w:r>
            <w:proofErr w:type="spellEnd"/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Video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Captured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Image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Resolution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1920×1080</w:t>
            </w:r>
          </w:p>
        </w:tc>
      </w:tr>
    </w:tbl>
    <w:p w:rsidR="0068380C" w:rsidRDefault="0068380C" w:rsidP="0068380C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6166"/>
      </w:tblGrid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 xml:space="preserve">General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Specifications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Detail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: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Audio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Recording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3D/HD: Linear PCM/Dolby Digital 2ch, 16bit, 48kHz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>SD: Dolby Digital 2ch, 16bit, 48kHz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Continuous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Operating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NP-FV70 (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supplied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battery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) 190min (HD), 140min (3D)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Dimensions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(W x H x 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Approx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. 2 ¼ x 2 5/8 x 5 1/8inch (74mm x 86.5mm x148.5mm)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Mass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2.5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lbs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(1,150g)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fully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equipped</w:t>
            </w:r>
            <w:proofErr w:type="spellEnd"/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Operating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Temperature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+32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to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+104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deg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F (0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to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+40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deg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C)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Power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Consumption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2D: 4.0W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>3D: 5.4W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Power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Requirements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8.4V/6.8V (7.2V (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battery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pack); 8.4V (AC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Adaptor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))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Recording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Frame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Rate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NTSC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3D: 60i; 24P; 2D: 60i, 24P, 60P; SD:60i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Recording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Frame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Rate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PAL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3D: 50i; 2D: 50P, 25P; SD: 720 x 576/50i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Recording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96GB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Internal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Flash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Memory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Memory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Stick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PRO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Duo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™ (Mark 2);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Memory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Stick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PRO-HG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Duo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™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 xml:space="preserve">SD/ SDHC/ SDXC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Memory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Card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Class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or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Higher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)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Recording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/Playback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145min (MS 32GB, 3D, LPCM)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>170min (MS 32GB, HD FX, LPCM)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>450min (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Int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memory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96GB, 3D, LPCM)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>530min (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Int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memory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96GB, HD FX, LPCM)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Storage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Temperature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-4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to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+140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deg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F (-20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to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+60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deg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C)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Video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Recording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Format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3D : MVC (1080/60i, 50i, 24p : original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format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)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 xml:space="preserve">HD : MPEG4-AVC; plus (1080/60p,50p H.264 AVCHD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format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compatible original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format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)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>STD: MPEG2-PS NTSC/PAL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Approx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. 740g (NP-FV70) (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supplied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battery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);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Approx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.840g (NP-FV100)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optional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battery</w:t>
            </w:r>
            <w:proofErr w:type="spellEnd"/>
          </w:p>
        </w:tc>
      </w:tr>
    </w:tbl>
    <w:p w:rsidR="0068380C" w:rsidRDefault="0068380C" w:rsidP="0068380C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6527"/>
      </w:tblGrid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Included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 xml:space="preserve"> Lens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Specifications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Detail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: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35mm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Equivalent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Movie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Mode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: 3D: 34.4mm ~ 344mm; 2D: 29.8mm ~ 357.6mm (16:9), 36.5mm ~ 438mm (4:3)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lastRenderedPageBreak/>
              <w:t>Photo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Mode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: 29.8mm ~ 357.6mm (16:9), 27.4mm ~ 328.8mm (4:3)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lastRenderedPageBreak/>
              <w:t>Aperature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f 1.8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Focal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Length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3D: f = 2.9mm ~ 29mm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>2D: f = 2.9mm ~ 34.8mm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Focus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Manual/ Auto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Image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Stabilizer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Optical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SteadyShot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Optical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SteadyShot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with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Active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Mode</w:t>
            </w:r>
            <w:proofErr w:type="spellEnd"/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Iris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six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blade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type</w:t>
            </w:r>
            <w:proofErr w:type="spellEnd"/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Lens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G-Lens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with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asperical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architecture</w:t>
            </w:r>
            <w:proofErr w:type="spellEnd"/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Maximum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Relative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Aperture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f:1.8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Optical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Zoom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Sony G Lens, 10x (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optical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in 3D), 12x (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optical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in 2D)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Zoom Ratio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Selectable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Sony G Lens, 10x (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optical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in 3D), 12x (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optical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in 2D)</w:t>
            </w:r>
          </w:p>
        </w:tc>
      </w:tr>
    </w:tbl>
    <w:p w:rsidR="0068380C" w:rsidRDefault="0068380C" w:rsidP="0068380C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130"/>
      </w:tblGrid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 xml:space="preserve">Inputs and Outputs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Specifications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Detail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: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Active Interface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Shoe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YES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Analog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Audio/Video Output(s)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Audio: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Headphone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Jack plus L/R audio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with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Composite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Video;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Component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Video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Out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; S Video cables.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Audio 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XLR 3-Pin (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female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) (x2), LINE / MIC / MIC+48V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selectable</w:t>
            </w:r>
            <w:proofErr w:type="spellEnd"/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Audio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Headphone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Jack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 xml:space="preserve">L/R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analog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via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AV-R Jack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>mini HDMI (digital)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Audio/Video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Remote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Multi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-Pin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Connector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AV-R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jack</w:t>
            </w:r>
            <w:proofErr w:type="spellEnd"/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Component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AV-R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jack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Y, Pb, Pr 4:2:2 PAL/NTSC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Composite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Video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AV-R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jack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PAL/NTSC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Digital Audio/Video Output(s)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mini HDMI 1.4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Earphone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Stereo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Minijack</w:t>
            </w:r>
            <w:proofErr w:type="spellEnd"/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MIC 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XLR 3-Pin (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female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) (x2), LINE / MIC / MIC+48V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selectable</w:t>
            </w:r>
            <w:proofErr w:type="spellEnd"/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Memory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Stick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Pro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Duo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&amp; SD HC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card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compatible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Remote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AV-R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jack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LANC compatible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lastRenderedPageBreak/>
              <w:t>USB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mini USB-2</w:t>
            </w:r>
          </w:p>
        </w:tc>
      </w:tr>
    </w:tbl>
    <w:p w:rsidR="0068380C" w:rsidRDefault="0068380C" w:rsidP="0068380C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6677"/>
      </w:tblGrid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Monitoring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Specifications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Detail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: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Built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-in LCD 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3.5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type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, 16×9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aspect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ratio, 3D:1,229×760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dots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Auto-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Stereo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glassless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); 2D: 2562×480</w:t>
            </w:r>
          </w:p>
        </w:tc>
      </w:tr>
    </w:tbl>
    <w:p w:rsidR="0068380C" w:rsidRPr="00955913" w:rsidRDefault="0068380C" w:rsidP="00CA0A05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8380C">
        <w:rPr>
          <w:rFonts w:ascii="Arial" w:hAnsi="Arial" w:cs="Arial"/>
        </w:rPr>
        <w:t>http://www.nivell10.com/blog/?p=790</w:t>
      </w:r>
      <w:r>
        <w:rPr>
          <w:rFonts w:ascii="Arial" w:hAnsi="Arial" w:cs="Arial"/>
        </w:rPr>
        <w:t>)</w:t>
      </w:r>
      <w:bookmarkStart w:id="0" w:name="_GoBack"/>
      <w:bookmarkEnd w:id="0"/>
    </w:p>
    <w:sectPr w:rsidR="0068380C" w:rsidRPr="00955913" w:rsidSect="003437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1CC4"/>
    <w:multiLevelType w:val="hybridMultilevel"/>
    <w:tmpl w:val="C53078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A27EA"/>
    <w:multiLevelType w:val="hybridMultilevel"/>
    <w:tmpl w:val="C60C6AC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C71102"/>
    <w:multiLevelType w:val="multilevel"/>
    <w:tmpl w:val="4660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D31C8"/>
    <w:multiLevelType w:val="multilevel"/>
    <w:tmpl w:val="0270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A264A"/>
    <w:multiLevelType w:val="multilevel"/>
    <w:tmpl w:val="25B2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A330A"/>
    <w:multiLevelType w:val="hybridMultilevel"/>
    <w:tmpl w:val="FB44F1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93629"/>
    <w:multiLevelType w:val="multilevel"/>
    <w:tmpl w:val="258E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355AE"/>
    <w:multiLevelType w:val="multilevel"/>
    <w:tmpl w:val="55FA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A068F3"/>
    <w:multiLevelType w:val="multilevel"/>
    <w:tmpl w:val="E57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3F2650"/>
    <w:multiLevelType w:val="hybridMultilevel"/>
    <w:tmpl w:val="A7501F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13B90"/>
    <w:multiLevelType w:val="multilevel"/>
    <w:tmpl w:val="9752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4065C3"/>
    <w:multiLevelType w:val="hybridMultilevel"/>
    <w:tmpl w:val="51A0CA72"/>
    <w:lvl w:ilvl="0" w:tplc="24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">
    <w:nsid w:val="75493394"/>
    <w:multiLevelType w:val="multilevel"/>
    <w:tmpl w:val="F214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041371"/>
    <w:multiLevelType w:val="hybridMultilevel"/>
    <w:tmpl w:val="0D84EE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1"/>
  </w:num>
  <w:num w:numId="5">
    <w:abstractNumId w:val="1"/>
  </w:num>
  <w:num w:numId="6">
    <w:abstractNumId w:val="9"/>
  </w:num>
  <w:num w:numId="7">
    <w:abstractNumId w:val="12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C8"/>
    <w:rsid w:val="00070EC8"/>
    <w:rsid w:val="00145C28"/>
    <w:rsid w:val="00164136"/>
    <w:rsid w:val="001F22C4"/>
    <w:rsid w:val="002A158B"/>
    <w:rsid w:val="002C2072"/>
    <w:rsid w:val="003254DC"/>
    <w:rsid w:val="0034378A"/>
    <w:rsid w:val="003C2910"/>
    <w:rsid w:val="00416B7E"/>
    <w:rsid w:val="00546258"/>
    <w:rsid w:val="00651771"/>
    <w:rsid w:val="0066783C"/>
    <w:rsid w:val="0068380C"/>
    <w:rsid w:val="007612AD"/>
    <w:rsid w:val="007C5594"/>
    <w:rsid w:val="0080525E"/>
    <w:rsid w:val="008427F8"/>
    <w:rsid w:val="00861D79"/>
    <w:rsid w:val="00872659"/>
    <w:rsid w:val="00903F69"/>
    <w:rsid w:val="00944BC1"/>
    <w:rsid w:val="00955913"/>
    <w:rsid w:val="00AB1188"/>
    <w:rsid w:val="00C71707"/>
    <w:rsid w:val="00CA0A05"/>
    <w:rsid w:val="00CF2C1F"/>
    <w:rsid w:val="00D27663"/>
    <w:rsid w:val="00D6181B"/>
    <w:rsid w:val="00D94514"/>
    <w:rsid w:val="00E85FC3"/>
    <w:rsid w:val="00EA7727"/>
    <w:rsid w:val="00F24549"/>
    <w:rsid w:val="00F9316A"/>
    <w:rsid w:val="00FC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46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03F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5FC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462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4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46258"/>
    <w:rPr>
      <w:b/>
      <w:bCs/>
    </w:rPr>
  </w:style>
  <w:style w:type="character" w:customStyle="1" w:styleId="apple-converted-space">
    <w:name w:val="apple-converted-space"/>
    <w:basedOn w:val="Fuentedeprrafopredeter"/>
    <w:rsid w:val="00546258"/>
  </w:style>
  <w:style w:type="character" w:styleId="Hipervnculo">
    <w:name w:val="Hyperlink"/>
    <w:basedOn w:val="Fuentedeprrafopredeter"/>
    <w:uiPriority w:val="99"/>
    <w:unhideWhenUsed/>
    <w:rsid w:val="0054625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03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46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03F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5FC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462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4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46258"/>
    <w:rPr>
      <w:b/>
      <w:bCs/>
    </w:rPr>
  </w:style>
  <w:style w:type="character" w:customStyle="1" w:styleId="apple-converted-space">
    <w:name w:val="apple-converted-space"/>
    <w:basedOn w:val="Fuentedeprrafopredeter"/>
    <w:rsid w:val="00546258"/>
  </w:style>
  <w:style w:type="character" w:styleId="Hipervnculo">
    <w:name w:val="Hyperlink"/>
    <w:basedOn w:val="Fuentedeprrafopredeter"/>
    <w:uiPriority w:val="99"/>
    <w:unhideWhenUsed/>
    <w:rsid w:val="0054625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03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%C3%B3dec" TargetMode="External"/><Relationship Id="rId13" Type="http://schemas.openxmlformats.org/officeDocument/2006/relationships/hyperlink" Target="http://es.wikipedia.org/wiki/C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otrolado.net/wiki/Frames_Per_Second" TargetMode="External"/><Relationship Id="rId12" Type="http://schemas.openxmlformats.org/officeDocument/2006/relationships/hyperlink" Target="http://es.wikipedia.org/wiki/Disco_du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otrolado.net/wiki/Tarjeta_gr%C3%A1fica" TargetMode="External"/><Relationship Id="rId11" Type="http://schemas.openxmlformats.org/officeDocument/2006/relationships/hyperlink" Target="http://es.wikipedia.org/wiki/Computador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s.wikipedia.org/wiki/Algoritm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Video_digital" TargetMode="External"/><Relationship Id="rId14" Type="http://schemas.openxmlformats.org/officeDocument/2006/relationships/hyperlink" Target="http://es.wikipedia.org/wiki/Tasa_de_bit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1592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sena6</dc:creator>
  <cp:lastModifiedBy>APRENDIZ SENA</cp:lastModifiedBy>
  <cp:revision>2</cp:revision>
  <dcterms:created xsi:type="dcterms:W3CDTF">2014-01-23T16:55:00Z</dcterms:created>
  <dcterms:modified xsi:type="dcterms:W3CDTF">2014-01-23T16:55:00Z</dcterms:modified>
</cp:coreProperties>
</file>